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1EE9" w14:textId="09172545" w:rsidR="006205E9" w:rsidRPr="006205E9" w:rsidRDefault="006205E9" w:rsidP="006205E9">
      <w:pPr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32"/>
        </w:rPr>
      </w:pPr>
      <w:bookmarkStart w:id="0" w:name="_GoBack"/>
      <w:r w:rsidRPr="006205E9">
        <w:rPr>
          <w:rFonts w:ascii="仿宋" w:eastAsia="仿宋" w:hAnsi="仿宋" w:hint="eastAsia"/>
          <w:sz w:val="28"/>
          <w:szCs w:val="32"/>
        </w:rPr>
        <w:t>关于</w:t>
      </w:r>
      <w:r w:rsidRPr="006205E9">
        <w:rPr>
          <w:rFonts w:ascii="仿宋" w:eastAsia="仿宋" w:hAnsi="仿宋" w:hint="eastAsia"/>
          <w:sz w:val="28"/>
          <w:szCs w:val="32"/>
        </w:rPr>
        <w:t>启动</w:t>
      </w:r>
      <w:r w:rsidRPr="006205E9">
        <w:rPr>
          <w:rFonts w:ascii="仿宋" w:eastAsia="仿宋" w:hAnsi="仿宋" w:hint="eastAsia"/>
          <w:sz w:val="28"/>
          <w:szCs w:val="32"/>
        </w:rPr>
        <w:t>劳动合同制</w:t>
      </w:r>
      <w:r>
        <w:rPr>
          <w:rFonts w:ascii="仿宋" w:eastAsia="仿宋" w:hAnsi="仿宋" w:hint="eastAsia"/>
          <w:sz w:val="28"/>
          <w:szCs w:val="32"/>
        </w:rPr>
        <w:t>员工</w:t>
      </w:r>
      <w:r w:rsidRPr="006205E9">
        <w:rPr>
          <w:rFonts w:ascii="仿宋" w:eastAsia="仿宋" w:hAnsi="仿宋" w:hint="eastAsia"/>
          <w:sz w:val="28"/>
          <w:szCs w:val="32"/>
        </w:rPr>
        <w:t>网上办理</w:t>
      </w:r>
      <w:r w:rsidRPr="006205E9">
        <w:rPr>
          <w:rFonts w:ascii="仿宋" w:eastAsia="仿宋" w:hAnsi="仿宋" w:hint="eastAsia"/>
          <w:sz w:val="28"/>
          <w:szCs w:val="32"/>
        </w:rPr>
        <w:t>离职流程的说明</w:t>
      </w:r>
    </w:p>
    <w:bookmarkEnd w:id="0"/>
    <w:p w14:paraId="1E119812" w14:textId="77777777" w:rsidR="006205E9" w:rsidRPr="006205E9" w:rsidRDefault="006205E9" w:rsidP="006205E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3F1AAD3" w14:textId="76180288" w:rsidR="00B5024F" w:rsidRPr="006205E9" w:rsidRDefault="00B5024F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>一、人事秘书登录人力资源系统（rs.bnu.edu.cn），并确认此角色是单位管理员</w:t>
      </w:r>
      <w:r w:rsidR="006205E9" w:rsidRPr="006205E9">
        <w:rPr>
          <w:rFonts w:ascii="仿宋" w:eastAsia="仿宋" w:hAnsi="仿宋" w:hint="eastAsia"/>
        </w:rPr>
        <w:t>。右上角</w:t>
      </w:r>
      <w:r w:rsidRPr="006205E9">
        <w:rPr>
          <w:rFonts w:ascii="仿宋" w:eastAsia="仿宋" w:hAnsi="仿宋" w:hint="eastAsia"/>
        </w:rPr>
        <w:t>如图所示</w:t>
      </w:r>
      <w:r w:rsidRPr="006205E9">
        <w:rPr>
          <w:rFonts w:ascii="仿宋" w:eastAsia="仿宋" w:hAnsi="仿宋"/>
          <w:noProof/>
        </w:rPr>
        <w:drawing>
          <wp:inline distT="0" distB="0" distL="0" distR="0" wp14:anchorId="5057E0A2" wp14:editId="56518077">
            <wp:extent cx="790476" cy="276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5E9">
        <w:rPr>
          <w:rFonts w:ascii="仿宋" w:eastAsia="仿宋" w:hAnsi="仿宋" w:hint="eastAsia"/>
        </w:rPr>
        <w:t>，即为单位的管理人员。</w:t>
      </w:r>
    </w:p>
    <w:p w14:paraId="59635D16" w14:textId="59ABEF11" w:rsidR="00B5024F" w:rsidRPr="006205E9" w:rsidRDefault="00B5024F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>二、进入“非事业编管理”模块</w:t>
      </w:r>
      <w:r w:rsidRPr="006205E9">
        <w:rPr>
          <w:rFonts w:ascii="仿宋" w:eastAsia="仿宋" w:hAnsi="仿宋"/>
          <w:noProof/>
        </w:rPr>
        <w:drawing>
          <wp:inline distT="0" distB="0" distL="0" distR="0" wp14:anchorId="7D3B19CA" wp14:editId="5F594CA6">
            <wp:extent cx="1038095" cy="88571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5ADC" w14:textId="3EA8DD2D" w:rsidR="00B5024F" w:rsidRPr="006205E9" w:rsidRDefault="00B5024F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 xml:space="preserve">三、进入“离校管理”模块 </w:t>
      </w:r>
      <w:r w:rsidRPr="006205E9">
        <w:rPr>
          <w:rFonts w:ascii="仿宋" w:eastAsia="仿宋" w:hAnsi="仿宋"/>
        </w:rPr>
        <w:t xml:space="preserve">  </w:t>
      </w:r>
      <w:r w:rsidRPr="006205E9">
        <w:rPr>
          <w:rFonts w:ascii="仿宋" w:eastAsia="仿宋" w:hAnsi="仿宋"/>
          <w:noProof/>
        </w:rPr>
        <w:drawing>
          <wp:inline distT="0" distB="0" distL="0" distR="0" wp14:anchorId="32A2A6D6" wp14:editId="24E73191">
            <wp:extent cx="895238" cy="971429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8190" w14:textId="4D836CA2" w:rsidR="00B5024F" w:rsidRPr="006205E9" w:rsidRDefault="00B5024F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 xml:space="preserve">四、进入“单位登记”模块 </w:t>
      </w:r>
      <w:r w:rsidRPr="006205E9">
        <w:rPr>
          <w:rFonts w:ascii="仿宋" w:eastAsia="仿宋" w:hAnsi="仿宋"/>
        </w:rPr>
        <w:t xml:space="preserve"> </w:t>
      </w:r>
      <w:r w:rsidRPr="006205E9">
        <w:rPr>
          <w:rFonts w:ascii="仿宋" w:eastAsia="仿宋" w:hAnsi="仿宋"/>
          <w:noProof/>
        </w:rPr>
        <w:drawing>
          <wp:inline distT="0" distB="0" distL="0" distR="0" wp14:anchorId="2B40EB0F" wp14:editId="56DCB068">
            <wp:extent cx="3347499" cy="1945455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64" cy="19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D237" w14:textId="725B220E" w:rsidR="00B5024F" w:rsidRPr="006205E9" w:rsidRDefault="00B5024F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>五、单击“离职登记”按钮</w:t>
      </w:r>
      <w:r w:rsidR="006205E9" w:rsidRPr="006205E9">
        <w:rPr>
          <w:rFonts w:ascii="仿宋" w:eastAsia="仿宋" w:hAnsi="仿宋" w:hint="eastAsia"/>
        </w:rPr>
        <w:t>，填写全部内容，并保存。</w:t>
      </w:r>
    </w:p>
    <w:p w14:paraId="20843B70" w14:textId="5A134F98" w:rsidR="006205E9" w:rsidRPr="006205E9" w:rsidRDefault="006205E9" w:rsidP="006205E9">
      <w:pPr>
        <w:spacing w:line="360" w:lineRule="auto"/>
        <w:ind w:firstLineChars="200" w:firstLine="420"/>
        <w:rPr>
          <w:rFonts w:ascii="仿宋" w:eastAsia="仿宋" w:hAnsi="仿宋"/>
        </w:rPr>
      </w:pPr>
      <w:r w:rsidRPr="006205E9">
        <w:rPr>
          <w:rFonts w:ascii="仿宋" w:eastAsia="仿宋" w:hAnsi="仿宋" w:hint="eastAsia"/>
        </w:rPr>
        <w:t>六、打印《解除/终止合同证明书</w:t>
      </w:r>
      <w:r w:rsidRPr="006205E9">
        <w:rPr>
          <w:rFonts w:ascii="仿宋" w:eastAsia="仿宋" w:hAnsi="仿宋" w:hint="eastAsia"/>
        </w:rPr>
        <w:t>》</w:t>
      </w:r>
      <w:r w:rsidRPr="006205E9">
        <w:rPr>
          <w:rFonts w:ascii="仿宋" w:eastAsia="仿宋" w:hAnsi="仿宋" w:hint="eastAsia"/>
        </w:rPr>
        <w:t>（一式三份）和《社会保险减员登记表</w:t>
      </w:r>
      <w:r w:rsidRPr="006205E9">
        <w:rPr>
          <w:rFonts w:ascii="仿宋" w:eastAsia="仿宋" w:hAnsi="仿宋" w:hint="eastAsia"/>
        </w:rPr>
        <w:t>》</w:t>
      </w:r>
      <w:r w:rsidRPr="006205E9">
        <w:rPr>
          <w:rFonts w:ascii="仿宋" w:eastAsia="仿宋" w:hAnsi="仿宋" w:hint="eastAsia"/>
        </w:rPr>
        <w:t>（一份），盖章签字。人事秘书带着纸质</w:t>
      </w:r>
      <w:proofErr w:type="gramStart"/>
      <w:r w:rsidRPr="006205E9">
        <w:rPr>
          <w:rFonts w:ascii="仿宋" w:eastAsia="仿宋" w:hAnsi="仿宋" w:hint="eastAsia"/>
        </w:rPr>
        <w:t>版材料</w:t>
      </w:r>
      <w:proofErr w:type="gramEnd"/>
      <w:r w:rsidRPr="006205E9">
        <w:rPr>
          <w:rFonts w:ascii="仿宋" w:eastAsia="仿宋" w:hAnsi="仿宋" w:hint="eastAsia"/>
        </w:rPr>
        <w:t>来人力资源服务中心办理业务。</w:t>
      </w:r>
    </w:p>
    <w:p w14:paraId="31E1570E" w14:textId="106085AA" w:rsidR="006205E9" w:rsidRPr="006205E9" w:rsidRDefault="006205E9" w:rsidP="006205E9">
      <w:pPr>
        <w:spacing w:line="360" w:lineRule="auto"/>
        <w:ind w:firstLineChars="200" w:firstLine="420"/>
        <w:rPr>
          <w:rFonts w:ascii="仿宋" w:eastAsia="仿宋" w:hAnsi="仿宋" w:hint="eastAsia"/>
        </w:rPr>
      </w:pPr>
      <w:r w:rsidRPr="006205E9">
        <w:rPr>
          <w:rFonts w:ascii="仿宋" w:eastAsia="仿宋" w:hAnsi="仿宋" w:hint="eastAsia"/>
        </w:rPr>
        <w:t>七、人力资源服务中心审核完毕后，办理学校其他部门离职（注销、减员）手续。</w:t>
      </w:r>
    </w:p>
    <w:sectPr w:rsidR="006205E9" w:rsidRPr="0062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0419" w14:textId="77777777" w:rsidR="00DF7B26" w:rsidRDefault="00DF7B26" w:rsidP="00B5024F">
      <w:r>
        <w:separator/>
      </w:r>
    </w:p>
  </w:endnote>
  <w:endnote w:type="continuationSeparator" w:id="0">
    <w:p w14:paraId="69B6356B" w14:textId="77777777" w:rsidR="00DF7B26" w:rsidRDefault="00DF7B26" w:rsidP="00B5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CB52" w14:textId="77777777" w:rsidR="00DF7B26" w:rsidRDefault="00DF7B26" w:rsidP="00B5024F">
      <w:r>
        <w:separator/>
      </w:r>
    </w:p>
  </w:footnote>
  <w:footnote w:type="continuationSeparator" w:id="0">
    <w:p w14:paraId="057F7D0D" w14:textId="77777777" w:rsidR="00DF7B26" w:rsidRDefault="00DF7B26" w:rsidP="00B5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44"/>
    <w:rsid w:val="006205E9"/>
    <w:rsid w:val="00A03344"/>
    <w:rsid w:val="00B5024F"/>
    <w:rsid w:val="00DF7B26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5CAFD"/>
  <w15:chartTrackingRefBased/>
  <w15:docId w15:val="{7179CF14-AFEA-4221-8BC3-47D196B5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2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陈绍峰</dc:creator>
  <cp:keywords/>
  <dc:description/>
  <cp:lastModifiedBy>陈绍峰</cp:lastModifiedBy>
  <cp:revision>2</cp:revision>
  <dcterms:created xsi:type="dcterms:W3CDTF">2019-06-26T09:37:00Z</dcterms:created>
  <dcterms:modified xsi:type="dcterms:W3CDTF">2019-06-26T09:37:00Z</dcterms:modified>
</cp:coreProperties>
</file>